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7B" w:rsidRPr="00217D4F" w:rsidRDefault="0074167B" w:rsidP="00E12C32">
      <w:pPr>
        <w:rPr>
          <w:rFonts w:ascii="Times New Roman" w:hAnsi="Times New Roman" w:cs="Times New Roman"/>
          <w:b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Всероссийская олимпиада по русскому языку</w:t>
      </w:r>
      <w:r w:rsidR="00294B65" w:rsidRPr="00217D4F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217D4F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4167B" w:rsidRPr="00217D4F" w:rsidRDefault="0074167B" w:rsidP="00E12C32">
      <w:pPr>
        <w:rPr>
          <w:rFonts w:ascii="Times New Roman" w:hAnsi="Times New Roman" w:cs="Times New Roman"/>
          <w:b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7-8 класс</w:t>
      </w:r>
      <w:proofErr w:type="gramStart"/>
      <w:r w:rsidRPr="00217D4F">
        <w:rPr>
          <w:rFonts w:ascii="Times New Roman" w:hAnsi="Times New Roman" w:cs="Times New Roman"/>
          <w:b/>
          <w:sz w:val="28"/>
          <w:szCs w:val="28"/>
        </w:rPr>
        <w:t>ы</w:t>
      </w:r>
      <w:r w:rsidR="009E73A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9E73A6">
        <w:rPr>
          <w:rFonts w:ascii="Times New Roman" w:hAnsi="Times New Roman" w:cs="Times New Roman"/>
          <w:b/>
          <w:sz w:val="28"/>
          <w:szCs w:val="28"/>
        </w:rPr>
        <w:t xml:space="preserve"> максимум 9</w:t>
      </w:r>
      <w:r w:rsidR="00AC5909">
        <w:rPr>
          <w:rFonts w:ascii="Times New Roman" w:hAnsi="Times New Roman" w:cs="Times New Roman"/>
          <w:b/>
          <w:sz w:val="28"/>
          <w:szCs w:val="28"/>
        </w:rPr>
        <w:t>8</w:t>
      </w:r>
      <w:r w:rsidR="009E73A6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914AB8" w:rsidRPr="00217D4F" w:rsidRDefault="00426A89" w:rsidP="00E12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Расставьте ударение в слова.</w:t>
      </w:r>
    </w:p>
    <w:p w:rsidR="0074167B" w:rsidRPr="00217D4F" w:rsidRDefault="0074167B" w:rsidP="00E12C3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217D4F">
        <w:rPr>
          <w:rFonts w:ascii="Times New Roman" w:hAnsi="Times New Roman" w:cs="Times New Roman"/>
          <w:sz w:val="28"/>
          <w:szCs w:val="28"/>
        </w:rPr>
        <w:t xml:space="preserve">Апостроф,   баловать, звонит, оптовый, премировать, форзац, мозаичный, щавель,  </w:t>
      </w:r>
      <w:r w:rsidR="00426A89" w:rsidRPr="00217D4F">
        <w:rPr>
          <w:rFonts w:ascii="Times New Roman" w:hAnsi="Times New Roman" w:cs="Times New Roman"/>
          <w:sz w:val="28"/>
          <w:szCs w:val="28"/>
        </w:rPr>
        <w:t>обеспечение, прибыла, клала.</w:t>
      </w:r>
      <w:proofErr w:type="gramEnd"/>
    </w:p>
    <w:p w:rsidR="0074167B" w:rsidRPr="00217D4F" w:rsidRDefault="0074167B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апострОф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баловАть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звонИт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оптОвый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премировАть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форзАц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>озаИчный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ща</w:t>
      </w:r>
      <w:r w:rsidR="00426A89" w:rsidRPr="00217D4F">
        <w:rPr>
          <w:rFonts w:ascii="Times New Roman" w:hAnsi="Times New Roman" w:cs="Times New Roman"/>
          <w:sz w:val="28"/>
          <w:szCs w:val="28"/>
        </w:rPr>
        <w:t>вЕль</w:t>
      </w:r>
      <w:proofErr w:type="spellEnd"/>
      <w:r w:rsidR="00426A89"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6A89" w:rsidRPr="00217D4F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="00426A89"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6A89" w:rsidRPr="00217D4F">
        <w:rPr>
          <w:rFonts w:ascii="Times New Roman" w:hAnsi="Times New Roman" w:cs="Times New Roman"/>
          <w:sz w:val="28"/>
          <w:szCs w:val="28"/>
        </w:rPr>
        <w:t>прибылА</w:t>
      </w:r>
      <w:proofErr w:type="spellEnd"/>
      <w:r w:rsidR="00426A89" w:rsidRPr="00217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26A89" w:rsidRPr="00217D4F">
        <w:rPr>
          <w:rFonts w:ascii="Times New Roman" w:hAnsi="Times New Roman" w:cs="Times New Roman"/>
          <w:sz w:val="28"/>
          <w:szCs w:val="28"/>
        </w:rPr>
        <w:t>клАла</w:t>
      </w:r>
      <w:proofErr w:type="spellEnd"/>
      <w:r w:rsidR="00426A89" w:rsidRPr="00217D4F">
        <w:rPr>
          <w:rFonts w:ascii="Times New Roman" w:hAnsi="Times New Roman" w:cs="Times New Roman"/>
          <w:sz w:val="28"/>
          <w:szCs w:val="28"/>
        </w:rPr>
        <w:t>.</w:t>
      </w:r>
    </w:p>
    <w:p w:rsidR="00914AB8" w:rsidRPr="00217D4F" w:rsidRDefault="00294B65" w:rsidP="00294B65">
      <w:pPr>
        <w:ind w:left="1277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Оценивание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 xml:space="preserve">  11 </w:t>
      </w:r>
      <w:r w:rsidR="00914AB8" w:rsidRPr="00217D4F">
        <w:rPr>
          <w:rFonts w:ascii="Times New Roman" w:hAnsi="Times New Roman" w:cs="Times New Roman"/>
          <w:sz w:val="28"/>
          <w:szCs w:val="28"/>
        </w:rPr>
        <w:t>баллов  (по 1 баллу за правильный ответ).</w:t>
      </w:r>
    </w:p>
    <w:p w:rsidR="00FE74F5" w:rsidRPr="00217D4F" w:rsidRDefault="00FE74F5" w:rsidP="00E12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Выдающийся педагог </w:t>
      </w:r>
      <w:r w:rsidRPr="00217D4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217D4F">
        <w:rPr>
          <w:rFonts w:ascii="Times New Roman" w:hAnsi="Times New Roman" w:cs="Times New Roman"/>
          <w:sz w:val="28"/>
          <w:szCs w:val="28"/>
        </w:rPr>
        <w:t xml:space="preserve"> века В.П. Шереметьевский утверждал: «Орфография слова есть биография слова, кратко, но вразумительно повествующая о происхождении его».</w:t>
      </w:r>
    </w:p>
    <w:p w:rsidR="00E12F34" w:rsidRPr="00217D4F" w:rsidRDefault="00FE74F5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Каков секрет написания слов </w:t>
      </w:r>
      <w:r w:rsidRPr="00217D4F">
        <w:rPr>
          <w:rFonts w:ascii="Times New Roman" w:hAnsi="Times New Roman" w:cs="Times New Roman"/>
          <w:i/>
          <w:iCs/>
          <w:sz w:val="28"/>
          <w:szCs w:val="28"/>
        </w:rPr>
        <w:t>витамин,  колея, терраса</w:t>
      </w:r>
      <w:r w:rsidR="00E12F34" w:rsidRPr="00217D4F">
        <w:rPr>
          <w:rFonts w:ascii="Times New Roman" w:hAnsi="Times New Roman" w:cs="Times New Roman"/>
          <w:i/>
          <w:iCs/>
          <w:sz w:val="28"/>
          <w:szCs w:val="28"/>
        </w:rPr>
        <w:t>,велосипед</w:t>
      </w:r>
      <w:r w:rsidRPr="00217D4F">
        <w:rPr>
          <w:rFonts w:ascii="Times New Roman" w:hAnsi="Times New Roman" w:cs="Times New Roman"/>
          <w:sz w:val="28"/>
          <w:szCs w:val="28"/>
        </w:rPr>
        <w:t>?</w:t>
      </w:r>
    </w:p>
    <w:p w:rsidR="00E12F34" w:rsidRPr="00217D4F" w:rsidRDefault="00E12F3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Методическое указание: обратите внимание на слово «происхождение» в формулировке вопроса. Поможет выполнить задание знание этимологии слова.</w:t>
      </w:r>
    </w:p>
    <w:p w:rsidR="00E12F34" w:rsidRPr="00217D4F" w:rsidRDefault="00E12F3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Ответ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17D4F">
        <w:rPr>
          <w:rFonts w:ascii="Times New Roman" w:hAnsi="Times New Roman" w:cs="Times New Roman"/>
          <w:i/>
          <w:iCs/>
          <w:sz w:val="28"/>
          <w:szCs w:val="28"/>
        </w:rPr>
        <w:t xml:space="preserve"> 1) Витамин</w:t>
      </w:r>
      <w:r w:rsidRPr="00217D4F">
        <w:rPr>
          <w:rFonts w:ascii="Times New Roman" w:hAnsi="Times New Roman" w:cs="Times New Roman"/>
          <w:sz w:val="28"/>
          <w:szCs w:val="28"/>
        </w:rPr>
        <w:t xml:space="preserve"> — от лат. </w:t>
      </w:r>
      <w:r w:rsidRPr="00217D4F">
        <w:rPr>
          <w:rFonts w:ascii="Times New Roman" w:hAnsi="Times New Roman" w:cs="Times New Roman"/>
          <w:sz w:val="28"/>
          <w:szCs w:val="28"/>
          <w:lang w:val="en-US"/>
        </w:rPr>
        <w:t>Vita</w:t>
      </w:r>
      <w:r w:rsidRPr="00217D4F">
        <w:rPr>
          <w:rFonts w:ascii="Times New Roman" w:hAnsi="Times New Roman" w:cs="Times New Roman"/>
          <w:sz w:val="28"/>
          <w:szCs w:val="28"/>
        </w:rPr>
        <w:t xml:space="preserve"> (жизнь) — то, что необходимо для нормальной    жизнедеятельности организма</w:t>
      </w:r>
    </w:p>
    <w:p w:rsidR="00E12F34" w:rsidRPr="00217D4F" w:rsidRDefault="00E12F34" w:rsidP="00E12C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17D4F">
        <w:rPr>
          <w:rFonts w:ascii="Times New Roman" w:hAnsi="Times New Roman" w:cs="Times New Roman"/>
          <w:sz w:val="28"/>
          <w:szCs w:val="28"/>
        </w:rPr>
        <w:t>2) Колея — от древнерусского « коло» (круг), однокоренные слова: колесо, коляска, колымага, кольцо, кольчуга, колобок и др.</w:t>
      </w:r>
      <w:proofErr w:type="gramEnd"/>
    </w:p>
    <w:p w:rsidR="00E12F34" w:rsidRPr="00217D4F" w:rsidRDefault="00E12F3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i/>
          <w:iCs/>
          <w:sz w:val="28"/>
          <w:szCs w:val="28"/>
        </w:rPr>
        <w:t>3) Терраса</w:t>
      </w:r>
      <w:r w:rsidRPr="00217D4F">
        <w:rPr>
          <w:rFonts w:ascii="Times New Roman" w:hAnsi="Times New Roman" w:cs="Times New Roman"/>
          <w:sz w:val="28"/>
          <w:szCs w:val="28"/>
        </w:rPr>
        <w:t xml:space="preserve"> — от лат. </w:t>
      </w:r>
      <w:r w:rsidRPr="00217D4F">
        <w:rPr>
          <w:rFonts w:ascii="Times New Roman" w:hAnsi="Times New Roman" w:cs="Times New Roman"/>
          <w:sz w:val="28"/>
          <w:szCs w:val="28"/>
          <w:lang w:val="en-US"/>
        </w:rPr>
        <w:t>Terra</w:t>
      </w:r>
      <w:r w:rsidRPr="00217D4F">
        <w:rPr>
          <w:rFonts w:ascii="Times New Roman" w:hAnsi="Times New Roman" w:cs="Times New Roman"/>
          <w:sz w:val="28"/>
          <w:szCs w:val="28"/>
        </w:rPr>
        <w:t xml:space="preserve"> — земля (территория, террариум)</w:t>
      </w:r>
    </w:p>
    <w:p w:rsidR="00E12F34" w:rsidRPr="00217D4F" w:rsidRDefault="00E12F34" w:rsidP="00E12C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4) Велосипед – от </w:t>
      </w:r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лат. </w:t>
      </w:r>
      <w:proofErr w:type="spellStart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vēlōx</w:t>
      </w:r>
      <w:proofErr w:type="spellEnd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"быстрый"+</w:t>
      </w:r>
      <w:proofErr w:type="spellStart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ре</w:t>
      </w:r>
      <w:proofErr w:type="gramStart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d</w:t>
      </w:r>
      <w:proofErr w:type="gramEnd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е</w:t>
      </w:r>
      <w:proofErr w:type="spellEnd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(</w:t>
      </w:r>
      <w:proofErr w:type="spellStart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m</w:t>
      </w:r>
      <w:proofErr w:type="spellEnd"/>
      <w:r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) "нога".</w:t>
      </w:r>
    </w:p>
    <w:p w:rsidR="00914AB8" w:rsidRPr="00217D4F" w:rsidRDefault="00294B65" w:rsidP="00E12C3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217D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BFBFB"/>
        </w:rPr>
        <w:t xml:space="preserve">Оценивание. Итого </w:t>
      </w:r>
      <w:r w:rsidR="00914AB8" w:rsidRPr="00217D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BFBFB"/>
        </w:rPr>
        <w:t>12  баллов</w:t>
      </w:r>
      <w:r w:rsidR="00914AB8" w:rsidRPr="00217D4F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(по 2 балла за  указание слова,  указывающего на  происхождение и являющегося проверочным для исходного,  по 1 баллу за указание  значения исходного слова)</w:t>
      </w:r>
    </w:p>
    <w:p w:rsidR="00E12F34" w:rsidRPr="00217D4F" w:rsidRDefault="00E12F3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Методическое указание: обратите внимание на слово «происхождение» в формулировке вопроса. Поможет выполнить задание знание этимологии слова.</w:t>
      </w:r>
    </w:p>
    <w:p w:rsidR="00E12F34" w:rsidRPr="00217D4F" w:rsidRDefault="00E12F34" w:rsidP="00E12C32">
      <w:pPr>
        <w:pStyle w:val="original"/>
        <w:spacing w:before="0" w:beforeAutospacing="0" w:after="120" w:afterAutospacing="0"/>
        <w:jc w:val="left"/>
        <w:rPr>
          <w:noProof/>
          <w:sz w:val="28"/>
          <w:szCs w:val="28"/>
        </w:rPr>
      </w:pPr>
      <w:r w:rsidRPr="00217D4F">
        <w:rPr>
          <w:sz w:val="28"/>
          <w:szCs w:val="28"/>
        </w:rPr>
        <w:t>3.</w:t>
      </w:r>
      <w:r w:rsidRPr="00217D4F">
        <w:rPr>
          <w:noProof/>
          <w:sz w:val="28"/>
          <w:szCs w:val="28"/>
        </w:rPr>
        <w:t xml:space="preserve"> Заполните таблицу:</w:t>
      </w:r>
    </w:p>
    <w:tbl>
      <w:tblPr>
        <w:tblW w:w="6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83"/>
        <w:gridCol w:w="3167"/>
      </w:tblGrid>
      <w:tr w:rsidR="00E12F34" w:rsidRPr="00217D4F" w:rsidTr="00D66B3D">
        <w:trPr>
          <w:jc w:val="center"/>
        </w:trPr>
        <w:tc>
          <w:tcPr>
            <w:tcW w:w="4419" w:type="dxa"/>
          </w:tcPr>
          <w:p w:rsidR="00E12F34" w:rsidRPr="00217D4F" w:rsidRDefault="00E12F34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 xml:space="preserve">Старославянское </w:t>
            </w:r>
            <w:r w:rsidRPr="00217D4F">
              <w:rPr>
                <w:noProof/>
                <w:sz w:val="28"/>
              </w:rPr>
              <w:br/>
              <w:t>по происхождению слово</w:t>
            </w:r>
          </w:p>
        </w:tc>
        <w:tc>
          <w:tcPr>
            <w:tcW w:w="4417" w:type="dxa"/>
          </w:tcPr>
          <w:p w:rsidR="00E12F34" w:rsidRPr="00217D4F" w:rsidRDefault="00E12F34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 xml:space="preserve">Признак старославянизма </w:t>
            </w:r>
            <w:r w:rsidRPr="00217D4F">
              <w:rPr>
                <w:noProof/>
                <w:sz w:val="28"/>
              </w:rPr>
              <w:br/>
              <w:t>в этом слове</w:t>
            </w:r>
          </w:p>
        </w:tc>
      </w:tr>
    </w:tbl>
    <w:p w:rsidR="00E12C32" w:rsidRPr="00217D4F" w:rsidRDefault="00E12F34" w:rsidP="00E12C32">
      <w:pPr>
        <w:pStyle w:val="original"/>
        <w:spacing w:before="0" w:beforeAutospacing="0" w:after="120" w:afterAutospacing="0"/>
        <w:jc w:val="left"/>
        <w:rPr>
          <w:noProof/>
          <w:sz w:val="28"/>
          <w:szCs w:val="28"/>
        </w:rPr>
      </w:pPr>
      <w:r w:rsidRPr="00217D4F">
        <w:rPr>
          <w:noProof/>
          <w:sz w:val="28"/>
          <w:szCs w:val="28"/>
        </w:rPr>
        <w:t xml:space="preserve">Слова: </w:t>
      </w:r>
      <w:r w:rsidRPr="00217D4F">
        <w:rPr>
          <w:i/>
          <w:iCs/>
          <w:noProof/>
          <w:sz w:val="28"/>
          <w:szCs w:val="28"/>
        </w:rPr>
        <w:t>раб, награда, бережливый, теребить, солод, требует, слаще, единственный агнец, юноша.</w:t>
      </w:r>
    </w:p>
    <w:p w:rsidR="00914AB8" w:rsidRPr="00217D4F" w:rsidRDefault="00E12C32" w:rsidP="00E12C32">
      <w:pPr>
        <w:pStyle w:val="original"/>
        <w:spacing w:before="0" w:beforeAutospacing="0" w:after="120" w:afterAutospacing="0"/>
        <w:jc w:val="left"/>
        <w:rPr>
          <w:noProof/>
          <w:sz w:val="28"/>
          <w:szCs w:val="28"/>
        </w:rPr>
      </w:pPr>
      <w:r w:rsidRPr="00217D4F">
        <w:rPr>
          <w:noProof/>
          <w:sz w:val="28"/>
          <w:szCs w:val="28"/>
        </w:rPr>
        <w:t xml:space="preserve"> Ответ:</w:t>
      </w:r>
    </w:p>
    <w:tbl>
      <w:tblPr>
        <w:tblW w:w="90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5"/>
        <w:gridCol w:w="5605"/>
      </w:tblGrid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b/>
                <w:bCs/>
                <w:noProof/>
                <w:sz w:val="28"/>
              </w:rPr>
            </w:pPr>
            <w:r w:rsidRPr="00217D4F">
              <w:rPr>
                <w:b/>
                <w:bCs/>
                <w:noProof/>
                <w:sz w:val="28"/>
              </w:rPr>
              <w:lastRenderedPageBreak/>
              <w:t>Старославянское по происхождению слово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b/>
                <w:bCs/>
                <w:noProof/>
                <w:sz w:val="28"/>
              </w:rPr>
            </w:pPr>
            <w:r w:rsidRPr="00217D4F">
              <w:rPr>
                <w:b/>
                <w:bCs/>
                <w:noProof/>
                <w:sz w:val="28"/>
              </w:rPr>
              <w:t>Признак старославянизма в этом слове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Раб</w:t>
            </w:r>
            <w:bookmarkStart w:id="0" w:name="_GoBack"/>
            <w:bookmarkEnd w:id="0"/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Начальные сочетания ра-, ла- перед согласными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Награда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Неполногласие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Требует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Неполногласие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Слаще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В слове слаще чередование т/щ (старослав.) указывает на принадлежность слова к старославянскому языку: подсластить — слаще.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Единственный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sz w:val="28"/>
              </w:rPr>
              <w:t>Начальная буква «е», противопоставляемая русской «о»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294B65">
            <w:pPr>
              <w:pStyle w:val="textabl"/>
              <w:ind w:left="-1142" w:right="3076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Агнец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sz w:val="28"/>
              </w:rPr>
              <w:t>начальная буква «а», противопоставляемая русской «я»</w:t>
            </w:r>
          </w:p>
        </w:tc>
      </w:tr>
      <w:tr w:rsidR="00914AB8" w:rsidRPr="00217D4F" w:rsidTr="00110F80">
        <w:trPr>
          <w:jc w:val="center"/>
        </w:trPr>
        <w:tc>
          <w:tcPr>
            <w:tcW w:w="342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noProof/>
                <w:sz w:val="28"/>
              </w:rPr>
              <w:t>Юноша</w:t>
            </w:r>
          </w:p>
        </w:tc>
        <w:tc>
          <w:tcPr>
            <w:tcW w:w="5605" w:type="dxa"/>
          </w:tcPr>
          <w:p w:rsidR="00914AB8" w:rsidRPr="00217D4F" w:rsidRDefault="00914AB8" w:rsidP="00E12C32">
            <w:pPr>
              <w:pStyle w:val="textabl"/>
              <w:rPr>
                <w:noProof/>
                <w:sz w:val="28"/>
              </w:rPr>
            </w:pPr>
            <w:r w:rsidRPr="00217D4F">
              <w:rPr>
                <w:sz w:val="28"/>
              </w:rPr>
              <w:t>начальная буква «ю», противопоставляемая русской «у»</w:t>
            </w:r>
          </w:p>
        </w:tc>
      </w:tr>
    </w:tbl>
    <w:p w:rsidR="00914AB8" w:rsidRPr="00217D4F" w:rsidRDefault="00914AB8" w:rsidP="00E12C32">
      <w:pPr>
        <w:spacing w:before="120"/>
        <w:rPr>
          <w:rFonts w:ascii="Times New Roman" w:hAnsi="Times New Roman" w:cs="Times New Roman"/>
          <w:noProof/>
          <w:sz w:val="28"/>
          <w:szCs w:val="28"/>
        </w:rPr>
      </w:pPr>
      <w:r w:rsidRPr="00217D4F">
        <w:rPr>
          <w:rFonts w:ascii="Times New Roman" w:hAnsi="Times New Roman" w:cs="Times New Roman"/>
          <w:noProof/>
          <w:sz w:val="28"/>
          <w:szCs w:val="28"/>
        </w:rPr>
        <w:t xml:space="preserve">Слова </w:t>
      </w:r>
      <w:r w:rsidRPr="00217D4F">
        <w:rPr>
          <w:rFonts w:ascii="Times New Roman" w:hAnsi="Times New Roman" w:cs="Times New Roman"/>
          <w:i/>
          <w:iCs/>
          <w:noProof/>
          <w:sz w:val="28"/>
          <w:szCs w:val="28"/>
        </w:rPr>
        <w:t>бережливый, теребить, солод</w:t>
      </w:r>
      <w:r w:rsidRPr="00217D4F">
        <w:rPr>
          <w:rFonts w:ascii="Times New Roman" w:hAnsi="Times New Roman" w:cs="Times New Roman"/>
          <w:noProof/>
          <w:sz w:val="28"/>
          <w:szCs w:val="28"/>
        </w:rPr>
        <w:t xml:space="preserve"> не должны войти в таблицу. Это слова древнерусские.</w:t>
      </w:r>
    </w:p>
    <w:p w:rsidR="00294B65" w:rsidRPr="00217D4F" w:rsidRDefault="00294B65" w:rsidP="00E12C32">
      <w:pPr>
        <w:spacing w:before="120"/>
        <w:rPr>
          <w:rFonts w:ascii="Times New Roman" w:hAnsi="Times New Roman" w:cs="Times New Roman"/>
          <w:noProof/>
          <w:sz w:val="28"/>
          <w:szCs w:val="28"/>
        </w:rPr>
      </w:pPr>
      <w:r w:rsidRPr="00217D4F">
        <w:rPr>
          <w:rFonts w:ascii="Times New Roman" w:hAnsi="Times New Roman" w:cs="Times New Roman"/>
          <w:noProof/>
          <w:sz w:val="28"/>
          <w:szCs w:val="28"/>
        </w:rPr>
        <w:t>Оценивание :</w:t>
      </w:r>
    </w:p>
    <w:p w:rsidR="00E12F34" w:rsidRPr="00217D4F" w:rsidRDefault="00294B65" w:rsidP="00E12C32">
      <w:pPr>
        <w:pStyle w:val="a3"/>
        <w:numPr>
          <w:ilvl w:val="0"/>
          <w:numId w:val="5"/>
        </w:numPr>
        <w:spacing w:before="120"/>
        <w:rPr>
          <w:rFonts w:ascii="Times New Roman" w:hAnsi="Times New Roman" w:cs="Times New Roman"/>
          <w:noProof/>
          <w:sz w:val="28"/>
          <w:szCs w:val="28"/>
        </w:rPr>
      </w:pPr>
      <w:r w:rsidRPr="00217D4F">
        <w:rPr>
          <w:rFonts w:ascii="Times New Roman" w:hAnsi="Times New Roman" w:cs="Times New Roman"/>
          <w:noProof/>
          <w:sz w:val="28"/>
          <w:szCs w:val="28"/>
        </w:rPr>
        <w:t>б</w:t>
      </w:r>
      <w:r w:rsidR="00914AB8" w:rsidRPr="00217D4F">
        <w:rPr>
          <w:rFonts w:ascii="Times New Roman" w:hAnsi="Times New Roman" w:cs="Times New Roman"/>
          <w:noProof/>
          <w:sz w:val="28"/>
          <w:szCs w:val="28"/>
        </w:rPr>
        <w:t>аллов ( За указание  старославянизма 1 балл. За указание признака старославянизма1 балл)</w:t>
      </w:r>
    </w:p>
    <w:p w:rsidR="00E12F34" w:rsidRPr="00217D4F" w:rsidRDefault="00217D4F" w:rsidP="00217D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14AB8" w:rsidRPr="00217D4F">
        <w:rPr>
          <w:rFonts w:ascii="Times New Roman" w:hAnsi="Times New Roman" w:cs="Times New Roman"/>
          <w:sz w:val="28"/>
          <w:szCs w:val="28"/>
        </w:rPr>
        <w:t xml:space="preserve">Дано предложение, в котором обыгрывается </w:t>
      </w:r>
      <w:r w:rsidR="00D046AA" w:rsidRPr="00217D4F">
        <w:rPr>
          <w:rFonts w:ascii="Times New Roman" w:hAnsi="Times New Roman" w:cs="Times New Roman"/>
          <w:sz w:val="28"/>
          <w:szCs w:val="28"/>
        </w:rPr>
        <w:t>значение нескольких фразеологических оборотов.  Восстановите фразеологические обороты. Выпишите их и дайте им толкование.</w:t>
      </w:r>
    </w:p>
    <w:p w:rsidR="00426A89" w:rsidRPr="00217D4F" w:rsidRDefault="00D046AA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Настало время собирать камни, и Владимир, уже вынесший сор из избы</w:t>
      </w:r>
      <w:r w:rsidR="00E12C32" w:rsidRPr="00217D4F">
        <w:rPr>
          <w:rFonts w:ascii="Times New Roman" w:hAnsi="Times New Roman" w:cs="Times New Roman"/>
          <w:sz w:val="28"/>
          <w:szCs w:val="28"/>
        </w:rPr>
        <w:t xml:space="preserve"> и очистивший авгиевы конюшни</w:t>
      </w:r>
      <w:r w:rsidRPr="00217D4F">
        <w:rPr>
          <w:rFonts w:ascii="Times New Roman" w:hAnsi="Times New Roman" w:cs="Times New Roman"/>
          <w:sz w:val="28"/>
          <w:szCs w:val="28"/>
        </w:rPr>
        <w:t>, отправился за телегой, стоявшей впереди лошади, и за инструментом, который он накануне отложил в долгий ящик.</w:t>
      </w:r>
    </w:p>
    <w:p w:rsidR="00D046AA" w:rsidRPr="00217D4F" w:rsidRDefault="00D046AA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Ответ: 1) Время собирать камни – говорится в ситуации, когда, по мнению говорящего, наступила пора подводить итоги.</w:t>
      </w:r>
    </w:p>
    <w:p w:rsidR="00D046AA" w:rsidRPr="00217D4F" w:rsidRDefault="00D046AA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2) Выносить сор из избы – разглашать сведения о ссорах, происходящих в узком кругу (например, среди родственников).</w:t>
      </w:r>
    </w:p>
    <w:p w:rsidR="00E12C32" w:rsidRPr="00217D4F" w:rsidRDefault="00E12C32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3) Авгиевы конюшни -  крайняя степень запущенности, беспорядок.</w:t>
      </w:r>
    </w:p>
    <w:p w:rsidR="00D046AA" w:rsidRPr="00217D4F" w:rsidRDefault="00D046AA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3) Ставить телегу впереди лошади – путать причину со следствием.</w:t>
      </w:r>
    </w:p>
    <w:p w:rsidR="00D046AA" w:rsidRPr="00217D4F" w:rsidRDefault="00D046AA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4 )Отложить в долгий ящик – отложить какое 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>о дело на долгий срок.</w:t>
      </w:r>
    </w:p>
    <w:p w:rsidR="00E12C32" w:rsidRPr="00217D4F" w:rsidRDefault="00294B65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 xml:space="preserve"> Оценивание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12C32" w:rsidRPr="00217D4F">
        <w:rPr>
          <w:rFonts w:ascii="Times New Roman" w:hAnsi="Times New Roman" w:cs="Times New Roman"/>
          <w:sz w:val="28"/>
          <w:szCs w:val="28"/>
        </w:rPr>
        <w:t>10 баллов ( по  1 баллу за фразеологизм, по 1 баллу за указание его значения)</w:t>
      </w:r>
    </w:p>
    <w:p w:rsidR="007E5704" w:rsidRPr="00217D4F" w:rsidRDefault="00E12C32" w:rsidP="007E5704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lastRenderedPageBreak/>
        <w:t>5.Выпишите  все возможные словосочетания из предложения</w:t>
      </w:r>
      <w:r w:rsidR="007E5704" w:rsidRPr="00217D4F">
        <w:rPr>
          <w:rFonts w:ascii="Times New Roman" w:hAnsi="Times New Roman" w:cs="Times New Roman"/>
          <w:sz w:val="28"/>
          <w:szCs w:val="28"/>
        </w:rPr>
        <w:t>. Какие  сочетания слов не будут являться словосочетаниями? Свой ответ обоснуйте.</w:t>
      </w:r>
    </w:p>
    <w:p w:rsidR="00E12C32" w:rsidRPr="00217D4F" w:rsidRDefault="00E12C32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Неужели ваши воспитанники будут участвовать в  </w:t>
      </w:r>
      <w:r w:rsidR="007E5704" w:rsidRPr="00217D4F">
        <w:rPr>
          <w:rFonts w:ascii="Times New Roman" w:hAnsi="Times New Roman" w:cs="Times New Roman"/>
          <w:sz w:val="28"/>
          <w:szCs w:val="28"/>
        </w:rPr>
        <w:t>самой  известной постановке</w:t>
      </w:r>
      <w:r w:rsidRPr="00217D4F">
        <w:rPr>
          <w:rFonts w:ascii="Times New Roman" w:hAnsi="Times New Roman" w:cs="Times New Roman"/>
          <w:sz w:val="28"/>
          <w:szCs w:val="28"/>
        </w:rPr>
        <w:t xml:space="preserve"> столичного режиссёра. </w:t>
      </w:r>
    </w:p>
    <w:p w:rsidR="007E5704" w:rsidRPr="00217D4F" w:rsidRDefault="00E12C32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Ответ: в данном предложении не являются словосочетаниями следующие сочетания слов: </w:t>
      </w:r>
      <w:r w:rsidR="007E5704" w:rsidRPr="00217D4F">
        <w:rPr>
          <w:rFonts w:ascii="Times New Roman" w:hAnsi="Times New Roman" w:cs="Times New Roman"/>
          <w:sz w:val="28"/>
          <w:szCs w:val="28"/>
        </w:rPr>
        <w:t>«</w:t>
      </w:r>
      <w:r w:rsidRPr="00217D4F">
        <w:rPr>
          <w:rFonts w:ascii="Times New Roman" w:hAnsi="Times New Roman" w:cs="Times New Roman"/>
          <w:sz w:val="28"/>
          <w:szCs w:val="28"/>
        </w:rPr>
        <w:t>будут являться</w:t>
      </w:r>
      <w:r w:rsidR="007E5704" w:rsidRPr="00217D4F">
        <w:rPr>
          <w:rFonts w:ascii="Times New Roman" w:hAnsi="Times New Roman" w:cs="Times New Roman"/>
          <w:sz w:val="28"/>
          <w:szCs w:val="28"/>
        </w:rPr>
        <w:t>» 1 бал</w:t>
      </w:r>
      <w:proofErr w:type="gramStart"/>
      <w:r w:rsidR="007E5704" w:rsidRPr="00217D4F">
        <w:rPr>
          <w:rFonts w:ascii="Times New Roman" w:hAnsi="Times New Roman" w:cs="Times New Roman"/>
          <w:sz w:val="28"/>
          <w:szCs w:val="28"/>
        </w:rPr>
        <w:t>л</w:t>
      </w:r>
      <w:r w:rsidRPr="00217D4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 xml:space="preserve"> это сложная форма будущего времени</w:t>
      </w:r>
      <w:r w:rsidR="007E5704" w:rsidRPr="00217D4F">
        <w:rPr>
          <w:rFonts w:ascii="Times New Roman" w:hAnsi="Times New Roman" w:cs="Times New Roman"/>
          <w:sz w:val="28"/>
          <w:szCs w:val="28"/>
        </w:rPr>
        <w:t xml:space="preserve"> 1балл</w:t>
      </w:r>
      <w:r w:rsidRPr="00217D4F">
        <w:rPr>
          <w:rFonts w:ascii="Times New Roman" w:hAnsi="Times New Roman" w:cs="Times New Roman"/>
          <w:sz w:val="28"/>
          <w:szCs w:val="28"/>
        </w:rPr>
        <w:t>)</w:t>
      </w:r>
      <w:r w:rsidR="007E5704" w:rsidRPr="00217D4F">
        <w:rPr>
          <w:rFonts w:ascii="Times New Roman" w:hAnsi="Times New Roman" w:cs="Times New Roman"/>
          <w:sz w:val="28"/>
          <w:szCs w:val="28"/>
        </w:rPr>
        <w:t xml:space="preserve"> , «самого известного» 1 балл( составная превосходная степень прилагательного 1балл), «воспитанники будут участвовать» 1 балл( грамматическая основа1балл). Кроме того, в нём встречается частица «неужели» 1 балл, которая, не является членом предложения и не способна быть компонентом словосочетания 1балл.</w:t>
      </w:r>
    </w:p>
    <w:p w:rsidR="007E5704" w:rsidRPr="00217D4F" w:rsidRDefault="007E570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Должны быть выписаны следующие словосочетания: ваши воспитанники </w:t>
      </w:r>
    </w:p>
    <w:p w:rsidR="007E5704" w:rsidRPr="00217D4F" w:rsidRDefault="007E5704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мест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>ущ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 xml:space="preserve">.); будут участвовать в постановке ( глагол + сущ. с предлогом, в постановке режиссёра ( сущ.+ сущ.), столичного режиссёра (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прил.+сущ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>.). самой известной постановке (при.+ сущ.).</w:t>
      </w:r>
    </w:p>
    <w:p w:rsidR="007E5704" w:rsidRPr="00217D4F" w:rsidRDefault="00294B65" w:rsidP="00E12C32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Pr="00217D4F">
        <w:rPr>
          <w:rFonts w:ascii="Times New Roman" w:hAnsi="Times New Roman" w:cs="Times New Roman"/>
          <w:sz w:val="28"/>
          <w:szCs w:val="28"/>
        </w:rPr>
        <w:t>: п</w:t>
      </w:r>
      <w:r w:rsidR="007E5704" w:rsidRPr="00217D4F">
        <w:rPr>
          <w:rFonts w:ascii="Times New Roman" w:hAnsi="Times New Roman" w:cs="Times New Roman"/>
          <w:sz w:val="28"/>
          <w:szCs w:val="28"/>
        </w:rPr>
        <w:t>о 1 баллу за выписанное словосочетание, по 1 баллу за указание на сочетания, не являющиеся словосочетаниями, по 1 баллу за аргументацию своего мнения. Итого</w:t>
      </w:r>
      <w:r w:rsidR="00EF2183" w:rsidRPr="00217D4F">
        <w:rPr>
          <w:rFonts w:ascii="Times New Roman" w:hAnsi="Times New Roman" w:cs="Times New Roman"/>
          <w:sz w:val="28"/>
          <w:szCs w:val="28"/>
        </w:rPr>
        <w:t xml:space="preserve"> 13 баллов.</w:t>
      </w:r>
    </w:p>
    <w:p w:rsidR="00EF2183" w:rsidRPr="00217D4F" w:rsidRDefault="00EF2183" w:rsidP="002115B5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6. </w:t>
      </w:r>
      <w:r w:rsidR="002115B5" w:rsidRPr="00217D4F">
        <w:rPr>
          <w:rFonts w:ascii="Times New Roman" w:hAnsi="Times New Roman" w:cs="Times New Roman"/>
          <w:sz w:val="28"/>
          <w:szCs w:val="28"/>
        </w:rPr>
        <w:t>Прибегая к синтаксическому разбору, докажите, что данное предложение неоднозначно.</w:t>
      </w:r>
    </w:p>
    <w:p w:rsidR="002115B5" w:rsidRPr="00217D4F" w:rsidRDefault="002115B5" w:rsidP="002115B5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За окном автомобиля поля перелески и деревеньки сменили городские дома и шумные улицы.</w:t>
      </w:r>
    </w:p>
    <w:p w:rsidR="002115B5" w:rsidRPr="00217D4F" w:rsidRDefault="002115B5" w:rsidP="002115B5">
      <w:p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115B5" w:rsidRPr="00217D4F" w:rsidRDefault="002115B5" w:rsidP="002115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За окном автомобиля поля</w:t>
      </w:r>
      <w:r w:rsidR="00712B73" w:rsidRPr="00217D4F">
        <w:rPr>
          <w:rFonts w:ascii="Times New Roman" w:hAnsi="Times New Roman" w:cs="Times New Roman"/>
          <w:sz w:val="28"/>
          <w:szCs w:val="28"/>
        </w:rPr>
        <w:t xml:space="preserve">, </w:t>
      </w:r>
      <w:r w:rsidRPr="00217D4F">
        <w:rPr>
          <w:rFonts w:ascii="Times New Roman" w:hAnsi="Times New Roman" w:cs="Times New Roman"/>
          <w:sz w:val="28"/>
          <w:szCs w:val="28"/>
        </w:rPr>
        <w:t xml:space="preserve"> перелески и деревеньки сменили городские дома и шумные улицы. 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Поля, перелески, деревеньки – однородные подлежащие, сменили – сказуемое, дома, улицы – однородные  дополнения.</w:t>
      </w:r>
      <w:proofErr w:type="gramEnd"/>
    </w:p>
    <w:p w:rsidR="002115B5" w:rsidRPr="00217D4F" w:rsidRDefault="002115B5" w:rsidP="002115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За окном автомобиля поля</w:t>
      </w:r>
      <w:r w:rsidR="00712B73" w:rsidRPr="00217D4F">
        <w:rPr>
          <w:rFonts w:ascii="Times New Roman" w:hAnsi="Times New Roman" w:cs="Times New Roman"/>
          <w:sz w:val="28"/>
          <w:szCs w:val="28"/>
        </w:rPr>
        <w:t xml:space="preserve">, </w:t>
      </w:r>
      <w:r w:rsidRPr="00217D4F">
        <w:rPr>
          <w:rFonts w:ascii="Times New Roman" w:hAnsi="Times New Roman" w:cs="Times New Roman"/>
          <w:sz w:val="28"/>
          <w:szCs w:val="28"/>
        </w:rPr>
        <w:t xml:space="preserve"> перелески и деревеньки сменили городские дома и шумные улицы.</w:t>
      </w:r>
      <w:r w:rsidR="00712B73" w:rsidRPr="00217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2B73" w:rsidRPr="00217D4F">
        <w:rPr>
          <w:rFonts w:ascii="Times New Roman" w:hAnsi="Times New Roman" w:cs="Times New Roman"/>
          <w:sz w:val="28"/>
          <w:szCs w:val="28"/>
        </w:rPr>
        <w:t>Поля, перелески, деревеньки – однородные дополнения, сменили – сказуемое, дома, улицы –  однородные  подлежащие.</w:t>
      </w:r>
      <w:proofErr w:type="gramEnd"/>
    </w:p>
    <w:p w:rsidR="00712B73" w:rsidRPr="00217D4F" w:rsidRDefault="009F12B6" w:rsidP="00712B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</w:t>
      </w:r>
      <w:proofErr w:type="gramStart"/>
      <w:r w:rsidR="00294B65" w:rsidRPr="009F12B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12B73" w:rsidRPr="00217D4F">
        <w:rPr>
          <w:rFonts w:ascii="Times New Roman" w:hAnsi="Times New Roman" w:cs="Times New Roman"/>
          <w:sz w:val="28"/>
          <w:szCs w:val="28"/>
        </w:rPr>
        <w:t>2 балла (за каждый вариант разбора по 1 баллу)</w:t>
      </w:r>
    </w:p>
    <w:p w:rsidR="00712B73" w:rsidRPr="00217D4F" w:rsidRDefault="00712B73" w:rsidP="00F275A1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7. Какие изданных слов имеют омофоны, а какие омографы. Сгруппируйте их на этом основании и укажите к каждому парное слово. Как</w:t>
      </w:r>
      <w:r w:rsidR="00B5416E" w:rsidRPr="00217D4F">
        <w:rPr>
          <w:rFonts w:ascii="Times New Roman" w:hAnsi="Times New Roman" w:cs="Times New Roman"/>
          <w:sz w:val="28"/>
          <w:szCs w:val="28"/>
        </w:rPr>
        <w:t>ое</w:t>
      </w:r>
      <w:r w:rsidRPr="00217D4F">
        <w:rPr>
          <w:rFonts w:ascii="Times New Roman" w:hAnsi="Times New Roman" w:cs="Times New Roman"/>
          <w:sz w:val="28"/>
          <w:szCs w:val="28"/>
        </w:rPr>
        <w:t xml:space="preserve"> из оставшихся слов, имея омоним, не принадлежат ни к той, ни к другой группе.</w:t>
      </w:r>
    </w:p>
    <w:p w:rsidR="00712B73" w:rsidRPr="00217D4F" w:rsidRDefault="00712B73" w:rsidP="00F275A1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Вселенная, преходящий, лесть, частота, прибывать, ложный, вперемежку, жесть, съезд, поджёг, мятеж, падеж, сидеть, грузный, ясли, пасть, квартал, обижала.</w:t>
      </w:r>
    </w:p>
    <w:p w:rsidR="00712B73" w:rsidRPr="00217D4F" w:rsidRDefault="00712B73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lastRenderedPageBreak/>
        <w:t>Для справки. Омофоны – слова, которые одинаково произносятся, но имеют разное написание,</w:t>
      </w:r>
    </w:p>
    <w:p w:rsidR="00712B73" w:rsidRPr="00217D4F" w:rsidRDefault="00712B73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Омографы – слова, которые одинаково пишутся, но произносятся по-разному.</w:t>
      </w:r>
    </w:p>
    <w:p w:rsidR="00712B73" w:rsidRPr="00217D4F" w:rsidRDefault="00712B73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Ответ: Омофоны: преходящи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 xml:space="preserve"> приходящий, лесть –лезть, частота- чистота, </w:t>
      </w:r>
      <w:r w:rsidR="00B5416E" w:rsidRPr="00217D4F">
        <w:rPr>
          <w:rFonts w:ascii="Times New Roman" w:hAnsi="Times New Roman" w:cs="Times New Roman"/>
          <w:sz w:val="28"/>
          <w:szCs w:val="28"/>
        </w:rPr>
        <w:t xml:space="preserve"> прибывать – пребывать,  вперемежку – вперемешку, съезд –съест, поджёг –поджог, сидеть – седеть, обижала – обежала.</w:t>
      </w:r>
    </w:p>
    <w:p w:rsidR="00B5416E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Омографы: Вселенная – вселенна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 xml:space="preserve"> вселённая). Падеж –падёж (скота).</w:t>
      </w:r>
    </w:p>
    <w:p w:rsidR="002115B5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Слово «пасть» - сущ. или глагол в неопр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 xml:space="preserve">орме ( </w:t>
      </w:r>
      <w:proofErr w:type="spellStart"/>
      <w:r w:rsidRPr="00217D4F">
        <w:rPr>
          <w:rFonts w:ascii="Times New Roman" w:hAnsi="Times New Roman" w:cs="Times New Roman"/>
          <w:sz w:val="28"/>
          <w:szCs w:val="28"/>
        </w:rPr>
        <w:t>омоформа</w:t>
      </w:r>
      <w:proofErr w:type="spellEnd"/>
      <w:r w:rsidRPr="00217D4F">
        <w:rPr>
          <w:rFonts w:ascii="Times New Roman" w:hAnsi="Times New Roman" w:cs="Times New Roman"/>
          <w:sz w:val="28"/>
          <w:szCs w:val="28"/>
        </w:rPr>
        <w:t>)</w:t>
      </w:r>
    </w:p>
    <w:p w:rsidR="00B5416E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Pr="00217D4F">
        <w:rPr>
          <w:rFonts w:ascii="Times New Roman" w:hAnsi="Times New Roman" w:cs="Times New Roman"/>
          <w:sz w:val="28"/>
          <w:szCs w:val="28"/>
        </w:rPr>
        <w:t>: Омофон -0,5 балла. Его пара – 0,5 балла. Всего 9 баллов</w:t>
      </w:r>
    </w:p>
    <w:p w:rsidR="00B5416E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Омографы  -0,5 балла. Его пара – 0,5 балла. Всего 2 балла</w:t>
      </w:r>
    </w:p>
    <w:p w:rsidR="00B5416E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Слово 2 пасть» -0,5 балла, указание на грамматические признаки </w:t>
      </w:r>
      <w:proofErr w:type="gramStart"/>
      <w:r w:rsidRPr="00217D4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17D4F">
        <w:rPr>
          <w:rFonts w:ascii="Times New Roman" w:hAnsi="Times New Roman" w:cs="Times New Roman"/>
          <w:sz w:val="28"/>
          <w:szCs w:val="28"/>
        </w:rPr>
        <w:t>всего 5 признаков) – по 0.5 балла. Всего 3 балла.</w:t>
      </w:r>
    </w:p>
    <w:p w:rsidR="00B5416E" w:rsidRPr="00217D4F" w:rsidRDefault="00B5416E" w:rsidP="00712B73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Итого 14 баллов.</w:t>
      </w:r>
    </w:p>
    <w:p w:rsidR="00F275A1" w:rsidRPr="00217D4F" w:rsidRDefault="00F275A1" w:rsidP="00F275A1">
      <w:pPr>
        <w:pStyle w:val="a3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8. Восстановите недостающие звенья словообразовательной цепочки. Укажите словообразовательные форматы(суффиксы, приставки и пр.) у каждого из них.</w:t>
      </w:r>
    </w:p>
    <w:p w:rsidR="00F275A1" w:rsidRPr="00217D4F" w:rsidRDefault="003F34DF" w:rsidP="00F275A1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60.3pt;margin-top:10pt;width:23.5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98pt;margin-top:10pt;width:13.15pt;height:.7pt;flip:y;z-index:251658240" o:connectortype="straight">
            <v:stroke endarrow="block"/>
          </v:shape>
        </w:pict>
      </w:r>
      <w:r w:rsidR="00F275A1" w:rsidRPr="00217D4F">
        <w:rPr>
          <w:rFonts w:ascii="Times New Roman" w:hAnsi="Times New Roman" w:cs="Times New Roman"/>
          <w:sz w:val="28"/>
          <w:szCs w:val="28"/>
        </w:rPr>
        <w:t xml:space="preserve">1. праздник </w:t>
      </w:r>
      <w:r w:rsidR="00F275A1" w:rsidRPr="00217D4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275A1" w:rsidRPr="00217D4F">
        <w:rPr>
          <w:rFonts w:ascii="Times New Roman" w:hAnsi="Times New Roman" w:cs="Times New Roman"/>
          <w:sz w:val="28"/>
          <w:szCs w:val="28"/>
        </w:rPr>
        <w:t xml:space="preserve">  ?</w:t>
      </w:r>
      <w:proofErr w:type="gramEnd"/>
      <w:r w:rsidR="00F275A1" w:rsidRPr="00217D4F">
        <w:rPr>
          <w:rFonts w:ascii="Times New Roman" w:hAnsi="Times New Roman" w:cs="Times New Roman"/>
          <w:sz w:val="28"/>
          <w:szCs w:val="28"/>
        </w:rPr>
        <w:tab/>
      </w:r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празднично</w:t>
      </w:r>
    </w:p>
    <w:p w:rsidR="009B71B5" w:rsidRPr="00217D4F" w:rsidRDefault="003F34DF" w:rsidP="00F275A1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90.75pt;margin-top:9.45pt;width:31.8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38.85pt;margin-top:9.45pt;width:21.45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01.45pt;margin-top:8.75pt;width:9.7pt;height:.7pt;flip:y;z-index:251660288" o:connectortype="straight">
            <v:stroke endarrow="block"/>
          </v:shape>
        </w:pict>
      </w:r>
      <w:r w:rsidR="009B71B5" w:rsidRPr="00217D4F">
        <w:rPr>
          <w:rFonts w:ascii="Times New Roman" w:hAnsi="Times New Roman" w:cs="Times New Roman"/>
          <w:sz w:val="28"/>
          <w:szCs w:val="28"/>
        </w:rPr>
        <w:t>2. грубый</w:t>
      </w:r>
      <w:proofErr w:type="gramStart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            ?</w:t>
      </w:r>
      <w:proofErr w:type="gramEnd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       ?                огрубелый</w:t>
      </w:r>
    </w:p>
    <w:p w:rsidR="009B71B5" w:rsidRPr="00217D4F" w:rsidRDefault="003F34DF" w:rsidP="00F275A1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99.05pt;margin-top:10.35pt;width:33.9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38.85pt;margin-top:10.35pt;width:28.3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82.75pt;margin-top:10.35pt;width:32.55pt;height:0;z-index:251663360" o:connectortype="straight">
            <v:stroke endarrow="block"/>
          </v:shape>
        </w:pict>
      </w:r>
      <w:r w:rsidR="009B71B5" w:rsidRPr="00217D4F">
        <w:rPr>
          <w:rFonts w:ascii="Times New Roman" w:hAnsi="Times New Roman" w:cs="Times New Roman"/>
          <w:sz w:val="28"/>
          <w:szCs w:val="28"/>
        </w:rPr>
        <w:t>3. группа</w:t>
      </w:r>
      <w:proofErr w:type="gramStart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              ?</w:t>
      </w:r>
      <w:proofErr w:type="gramEnd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           ?                перегруппировка</w:t>
      </w:r>
    </w:p>
    <w:p w:rsidR="009B71B5" w:rsidRPr="00217D4F" w:rsidRDefault="003F34DF" w:rsidP="00F275A1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50.3pt;margin-top:11.2pt;width:28.4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38.85pt;margin-top:11.2pt;width:28.35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53pt;margin-top:11.2pt;width:18.7pt;height:0;z-index:251666432" o:connectortype="straight">
            <v:stroke endarrow="block"/>
          </v:shape>
        </w:pict>
      </w:r>
      <w:r w:rsidR="009B71B5" w:rsidRPr="00217D4F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?</w:t>
      </w:r>
      <w:proofErr w:type="gramEnd"/>
      <w:r w:rsidR="009B71B5" w:rsidRPr="00217D4F">
        <w:rPr>
          <w:rFonts w:ascii="Times New Roman" w:hAnsi="Times New Roman" w:cs="Times New Roman"/>
          <w:sz w:val="28"/>
          <w:szCs w:val="28"/>
        </w:rPr>
        <w:t xml:space="preserve">             единица            единичный               единичность</w:t>
      </w:r>
    </w:p>
    <w:p w:rsidR="009B71B5" w:rsidRPr="00217D4F" w:rsidRDefault="00F80228" w:rsidP="00F275A1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b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F80228" w:rsidRPr="00217D4F" w:rsidRDefault="003F34DF" w:rsidP="00F80228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244.75pt;margin-top:10.7pt;width:23.55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98pt;margin-top:10pt;width:13.15pt;height:.7pt;flip:y;z-index:251670528" o:connectortype="straight">
            <v:stroke endarrow="block"/>
          </v:shape>
        </w:pict>
      </w:r>
      <w:r w:rsidR="00F80228" w:rsidRPr="00217D4F">
        <w:rPr>
          <w:rFonts w:ascii="Times New Roman" w:hAnsi="Times New Roman" w:cs="Times New Roman"/>
          <w:sz w:val="28"/>
          <w:szCs w:val="28"/>
        </w:rPr>
        <w:t xml:space="preserve">1. праздник </w:t>
      </w:r>
      <w:r w:rsidR="00F80228" w:rsidRPr="00217D4F">
        <w:rPr>
          <w:rFonts w:ascii="Times New Roman" w:hAnsi="Times New Roman" w:cs="Times New Roman"/>
          <w:sz w:val="28"/>
          <w:szCs w:val="28"/>
        </w:rPr>
        <w:tab/>
        <w:t>празднич</w:t>
      </w:r>
      <w:r w:rsidR="00F80228" w:rsidRPr="00217D4F">
        <w:rPr>
          <w:rFonts w:ascii="Times New Roman" w:hAnsi="Times New Roman" w:cs="Times New Roman"/>
          <w:b/>
          <w:sz w:val="28"/>
          <w:szCs w:val="28"/>
        </w:rPr>
        <w:t>н</w:t>
      </w:r>
      <w:r w:rsidR="00F80228" w:rsidRPr="00217D4F">
        <w:rPr>
          <w:rFonts w:ascii="Times New Roman" w:hAnsi="Times New Roman" w:cs="Times New Roman"/>
          <w:sz w:val="28"/>
          <w:szCs w:val="28"/>
        </w:rPr>
        <w:t xml:space="preserve">ый                  </w:t>
      </w:r>
      <w:r w:rsidR="00F80228" w:rsidRPr="00217D4F">
        <w:rPr>
          <w:rFonts w:ascii="Times New Roman" w:hAnsi="Times New Roman" w:cs="Times New Roman"/>
          <w:sz w:val="28"/>
          <w:szCs w:val="28"/>
        </w:rPr>
        <w:tab/>
        <w:t xml:space="preserve">    празднично</w:t>
      </w:r>
    </w:p>
    <w:p w:rsidR="00F80228" w:rsidRPr="00217D4F" w:rsidRDefault="003F34DF" w:rsidP="00F80228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261.4pt;margin-top:10.15pt;width:31.85pt;height:0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172.8pt;margin-top:9.45pt;width:21.4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01.45pt;margin-top:8.75pt;width:9.7pt;height:.7pt;flip:y;z-index:251672576" o:connectortype="straight">
            <v:stroke endarrow="block"/>
          </v:shape>
        </w:pict>
      </w:r>
      <w:r w:rsidR="00F80228" w:rsidRPr="00217D4F">
        <w:rPr>
          <w:rFonts w:ascii="Times New Roman" w:hAnsi="Times New Roman" w:cs="Times New Roman"/>
          <w:sz w:val="28"/>
          <w:szCs w:val="28"/>
        </w:rPr>
        <w:t>2. грубый               груб</w:t>
      </w:r>
      <w:r w:rsidR="00F80228" w:rsidRPr="00217D4F">
        <w:rPr>
          <w:rFonts w:ascii="Times New Roman" w:hAnsi="Times New Roman" w:cs="Times New Roman"/>
          <w:b/>
          <w:sz w:val="28"/>
          <w:szCs w:val="28"/>
        </w:rPr>
        <w:t>е</w:t>
      </w:r>
      <w:r w:rsidR="00F80228" w:rsidRPr="00217D4F">
        <w:rPr>
          <w:rFonts w:ascii="Times New Roman" w:hAnsi="Times New Roman" w:cs="Times New Roman"/>
          <w:sz w:val="28"/>
          <w:szCs w:val="28"/>
        </w:rPr>
        <w:t xml:space="preserve">ть         </w:t>
      </w:r>
      <w:r w:rsidR="00F80228" w:rsidRPr="00217D4F">
        <w:rPr>
          <w:rFonts w:ascii="Times New Roman" w:hAnsi="Times New Roman" w:cs="Times New Roman"/>
          <w:b/>
          <w:sz w:val="28"/>
          <w:szCs w:val="28"/>
        </w:rPr>
        <w:t>о</w:t>
      </w:r>
      <w:r w:rsidR="00F80228" w:rsidRPr="00217D4F">
        <w:rPr>
          <w:rFonts w:ascii="Times New Roman" w:hAnsi="Times New Roman" w:cs="Times New Roman"/>
          <w:sz w:val="28"/>
          <w:szCs w:val="28"/>
        </w:rPr>
        <w:t>грубеть              огрубелый</w:t>
      </w:r>
    </w:p>
    <w:p w:rsidR="00F80228" w:rsidRPr="00217D4F" w:rsidRDefault="003F34DF" w:rsidP="00F80228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b/>
          <w:sz w:val="28"/>
          <w:szCs w:val="28"/>
        </w:rPr>
      </w:pPr>
      <w:r w:rsidRPr="003F34D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383.9pt;margin-top:10.4pt;width:33.95pt;height:.05pt;z-index:251677696" o:connectortype="straight">
            <v:stroke endarrow="block"/>
          </v:shape>
        </w:pict>
      </w:r>
      <w:r w:rsidRPr="003F34D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11.6pt;margin-top:10.35pt;width:28.35pt;height:0;z-index:251676672" o:connectortype="straight">
            <v:stroke endarrow="block"/>
          </v:shape>
        </w:pict>
      </w:r>
      <w:r w:rsidRPr="003F34D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82.75pt;margin-top:10.35pt;width:32.55pt;height:0;z-index:251675648" o:connectortype="straight">
            <v:stroke endarrow="block"/>
          </v:shape>
        </w:pict>
      </w:r>
      <w:r w:rsidR="00F80228" w:rsidRPr="00217D4F">
        <w:rPr>
          <w:rFonts w:ascii="Times New Roman" w:hAnsi="Times New Roman" w:cs="Times New Roman"/>
          <w:sz w:val="28"/>
          <w:szCs w:val="28"/>
        </w:rPr>
        <w:t>3. группа               группир</w:t>
      </w:r>
      <w:r w:rsidR="00F80228" w:rsidRPr="00217D4F">
        <w:rPr>
          <w:rFonts w:ascii="Times New Roman" w:hAnsi="Times New Roman" w:cs="Times New Roman"/>
          <w:b/>
          <w:sz w:val="28"/>
          <w:szCs w:val="28"/>
        </w:rPr>
        <w:t>ова</w:t>
      </w:r>
      <w:r w:rsidR="00F80228" w:rsidRPr="00217D4F">
        <w:rPr>
          <w:rFonts w:ascii="Times New Roman" w:hAnsi="Times New Roman" w:cs="Times New Roman"/>
          <w:sz w:val="28"/>
          <w:szCs w:val="28"/>
        </w:rPr>
        <w:t xml:space="preserve">ть              </w:t>
      </w:r>
      <w:r w:rsidR="00F80228" w:rsidRPr="00217D4F">
        <w:rPr>
          <w:rFonts w:ascii="Times New Roman" w:hAnsi="Times New Roman" w:cs="Times New Roman"/>
          <w:b/>
          <w:sz w:val="28"/>
          <w:szCs w:val="28"/>
        </w:rPr>
        <w:t>пере</w:t>
      </w:r>
      <w:r w:rsidR="00F80228" w:rsidRPr="00217D4F">
        <w:rPr>
          <w:rFonts w:ascii="Times New Roman" w:hAnsi="Times New Roman" w:cs="Times New Roman"/>
          <w:sz w:val="28"/>
          <w:szCs w:val="28"/>
        </w:rPr>
        <w:t>группировать                             перегруппировка</w:t>
      </w:r>
    </w:p>
    <w:p w:rsidR="00F80228" w:rsidRPr="00217D4F" w:rsidRDefault="003F34DF" w:rsidP="00F80228">
      <w:pPr>
        <w:pStyle w:val="a3"/>
        <w:tabs>
          <w:tab w:val="left" w:pos="2395"/>
        </w:tabs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278.7pt;margin-top:11.2pt;width:28.4pt;height:0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51.35pt;margin-top:11.2pt;width:28.35pt;height:0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75.15pt;margin-top:11.2pt;width:18.7pt;height:0;z-index:251678720" o:connectortype="straight">
            <v:stroke endarrow="block"/>
          </v:shape>
        </w:pict>
      </w:r>
      <w:r w:rsidR="00F80228" w:rsidRPr="00217D4F">
        <w:rPr>
          <w:rFonts w:ascii="Times New Roman" w:hAnsi="Times New Roman" w:cs="Times New Roman"/>
          <w:sz w:val="28"/>
          <w:szCs w:val="28"/>
        </w:rPr>
        <w:t>4.  един           единица            единичный               единичность</w:t>
      </w:r>
    </w:p>
    <w:p w:rsidR="00B5416E" w:rsidRPr="00217D4F" w:rsidRDefault="009B71B5" w:rsidP="00712B73">
      <w:pPr>
        <w:pStyle w:val="a3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Pr="00217D4F">
        <w:rPr>
          <w:rFonts w:ascii="Times New Roman" w:hAnsi="Times New Roman" w:cs="Times New Roman"/>
          <w:sz w:val="28"/>
          <w:szCs w:val="28"/>
        </w:rPr>
        <w:t>:1. Восстановленное слово 1 балл. Всего 6 баллов.</w:t>
      </w:r>
    </w:p>
    <w:p w:rsidR="009B71B5" w:rsidRPr="00217D4F" w:rsidRDefault="009B71B5" w:rsidP="009B71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Словообразовательный формант – 1 балл. Всего 6 баллов.</w:t>
      </w:r>
    </w:p>
    <w:p w:rsidR="009B71B5" w:rsidRPr="00217D4F" w:rsidRDefault="009B71B5" w:rsidP="009B71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>Итого 1</w:t>
      </w:r>
      <w:r w:rsidR="00AC5909">
        <w:rPr>
          <w:rFonts w:ascii="Times New Roman" w:hAnsi="Times New Roman" w:cs="Times New Roman"/>
          <w:sz w:val="28"/>
          <w:szCs w:val="28"/>
        </w:rPr>
        <w:t>2</w:t>
      </w:r>
      <w:r w:rsidRPr="00217D4F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AD7BF3" w:rsidRPr="00217D4F" w:rsidRDefault="00AD7BF3" w:rsidP="003A008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217D4F">
        <w:rPr>
          <w:rFonts w:ascii="Times New Roman" w:hAnsi="Times New Roman" w:cs="Times New Roman"/>
          <w:sz w:val="28"/>
          <w:szCs w:val="28"/>
        </w:rPr>
        <w:t xml:space="preserve">9. Напишите </w:t>
      </w:r>
      <w:r w:rsidR="004926C7" w:rsidRPr="00217D4F">
        <w:rPr>
          <w:rFonts w:ascii="Times New Roman" w:hAnsi="Times New Roman" w:cs="Times New Roman"/>
          <w:sz w:val="28"/>
          <w:szCs w:val="28"/>
        </w:rPr>
        <w:t>сочинение – рассуждение на тему « Что значит культура речи?»</w:t>
      </w:r>
      <w:proofErr w:type="gramStart"/>
      <w:r w:rsidR="004926C7" w:rsidRPr="00217D4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926C7" w:rsidRPr="00217D4F">
        <w:rPr>
          <w:rFonts w:ascii="Times New Roman" w:hAnsi="Times New Roman" w:cs="Times New Roman"/>
          <w:sz w:val="28"/>
          <w:szCs w:val="28"/>
        </w:rPr>
        <w:t xml:space="preserve"> Дайте обоснованный ответ на вопрос. Следите за последовательностью и связностью рассуждения, а также грамотно оформляйте свой ответ.</w:t>
      </w:r>
    </w:p>
    <w:p w:rsidR="004926C7" w:rsidRPr="00217D4F" w:rsidRDefault="004926C7" w:rsidP="00AD7BF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17D4F">
        <w:rPr>
          <w:rFonts w:ascii="Times New Roman" w:hAnsi="Times New Roman" w:cs="Times New Roman"/>
          <w:b/>
          <w:sz w:val="28"/>
          <w:szCs w:val="28"/>
        </w:rPr>
        <w:t>Оценивание</w:t>
      </w:r>
      <w:r w:rsidR="00294B65" w:rsidRPr="00217D4F">
        <w:rPr>
          <w:rFonts w:ascii="Times New Roman" w:hAnsi="Times New Roman" w:cs="Times New Roman"/>
          <w:b/>
          <w:sz w:val="28"/>
          <w:szCs w:val="28"/>
        </w:rPr>
        <w:t>: 10 баллов</w:t>
      </w:r>
    </w:p>
    <w:tbl>
      <w:tblPr>
        <w:tblStyle w:val="a6"/>
        <w:tblW w:w="0" w:type="auto"/>
        <w:tblInd w:w="360" w:type="dxa"/>
        <w:tblLook w:val="04A0"/>
      </w:tblPr>
      <w:tblGrid>
        <w:gridCol w:w="5116"/>
        <w:gridCol w:w="4944"/>
      </w:tblGrid>
      <w:tr w:rsidR="00217D4F" w:rsidRPr="00217D4F" w:rsidTr="00294B65">
        <w:tc>
          <w:tcPr>
            <w:tcW w:w="5210" w:type="dxa"/>
          </w:tcPr>
          <w:p w:rsidR="00294B65" w:rsidRPr="00217D4F" w:rsidRDefault="00294B65" w:rsidP="00294B6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 xml:space="preserve"> Полнота раскрытия темы </w:t>
            </w:r>
          </w:p>
        </w:tc>
        <w:tc>
          <w:tcPr>
            <w:tcW w:w="5211" w:type="dxa"/>
          </w:tcPr>
          <w:p w:rsidR="00294B65" w:rsidRPr="00217D4F" w:rsidRDefault="00294B65" w:rsidP="00AD7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 xml:space="preserve"> До 4 баллов</w:t>
            </w:r>
          </w:p>
        </w:tc>
      </w:tr>
      <w:tr w:rsidR="00217D4F" w:rsidRPr="00217D4F" w:rsidTr="00294B65">
        <w:tc>
          <w:tcPr>
            <w:tcW w:w="5210" w:type="dxa"/>
          </w:tcPr>
          <w:p w:rsidR="00294B65" w:rsidRPr="00217D4F" w:rsidRDefault="00294B65" w:rsidP="00294B6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и связность речи</w:t>
            </w:r>
          </w:p>
        </w:tc>
        <w:tc>
          <w:tcPr>
            <w:tcW w:w="5211" w:type="dxa"/>
          </w:tcPr>
          <w:p w:rsidR="00294B65" w:rsidRPr="00217D4F" w:rsidRDefault="00294B65" w:rsidP="00AD7B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B65" w:rsidRPr="00217D4F" w:rsidRDefault="00294B65" w:rsidP="00AD7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17D4F" w:rsidRPr="00217D4F" w:rsidTr="00294B65">
        <w:tc>
          <w:tcPr>
            <w:tcW w:w="5210" w:type="dxa"/>
          </w:tcPr>
          <w:p w:rsidR="00294B65" w:rsidRPr="00217D4F" w:rsidRDefault="00294B65" w:rsidP="00294B6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>Грамотность ( орфографические и пунктуационные ошибки)</w:t>
            </w:r>
          </w:p>
        </w:tc>
        <w:tc>
          <w:tcPr>
            <w:tcW w:w="5211" w:type="dxa"/>
          </w:tcPr>
          <w:p w:rsidR="00294B65" w:rsidRPr="00217D4F" w:rsidRDefault="00294B65" w:rsidP="00AD7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D4F">
              <w:rPr>
                <w:rFonts w:ascii="Times New Roman" w:hAnsi="Times New Roman" w:cs="Times New Roman"/>
                <w:sz w:val="28"/>
                <w:szCs w:val="28"/>
              </w:rPr>
              <w:t xml:space="preserve">До 4 баллов </w:t>
            </w:r>
          </w:p>
        </w:tc>
      </w:tr>
    </w:tbl>
    <w:p w:rsidR="00EF2183" w:rsidRPr="00E12C32" w:rsidRDefault="00EF2183" w:rsidP="003A0080">
      <w:pPr>
        <w:rPr>
          <w:rFonts w:ascii="Times New Roman" w:hAnsi="Times New Roman" w:cs="Times New Roman"/>
          <w:sz w:val="28"/>
          <w:szCs w:val="28"/>
        </w:rPr>
      </w:pPr>
    </w:p>
    <w:sectPr w:rsidR="00EF2183" w:rsidRPr="00E12C32" w:rsidSect="002079B2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49D5"/>
    <w:multiLevelType w:val="hybridMultilevel"/>
    <w:tmpl w:val="A63E02D8"/>
    <w:lvl w:ilvl="0" w:tplc="4FB43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99616E"/>
    <w:multiLevelType w:val="hybridMultilevel"/>
    <w:tmpl w:val="A63E02D8"/>
    <w:lvl w:ilvl="0" w:tplc="4FB43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DF030A"/>
    <w:multiLevelType w:val="hybridMultilevel"/>
    <w:tmpl w:val="4964E0A4"/>
    <w:lvl w:ilvl="0" w:tplc="3834AA1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43B1D"/>
    <w:multiLevelType w:val="hybridMultilevel"/>
    <w:tmpl w:val="E788EB28"/>
    <w:lvl w:ilvl="0" w:tplc="D7CA0220">
      <w:start w:val="11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B880248"/>
    <w:multiLevelType w:val="hybridMultilevel"/>
    <w:tmpl w:val="75606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B3FD3"/>
    <w:multiLevelType w:val="hybridMultilevel"/>
    <w:tmpl w:val="03AE6D4C"/>
    <w:lvl w:ilvl="0" w:tplc="C14C1D94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3CD2ECD"/>
    <w:multiLevelType w:val="hybridMultilevel"/>
    <w:tmpl w:val="15C0D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6185C"/>
    <w:multiLevelType w:val="hybridMultilevel"/>
    <w:tmpl w:val="10D41A2A"/>
    <w:lvl w:ilvl="0" w:tplc="858E30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C4C3C"/>
    <w:multiLevelType w:val="hybridMultilevel"/>
    <w:tmpl w:val="9328D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67B"/>
    <w:rsid w:val="00033DD5"/>
    <w:rsid w:val="00074945"/>
    <w:rsid w:val="00110F80"/>
    <w:rsid w:val="002079B2"/>
    <w:rsid w:val="002115B5"/>
    <w:rsid w:val="00217D4F"/>
    <w:rsid w:val="00294B65"/>
    <w:rsid w:val="003666C5"/>
    <w:rsid w:val="003A0080"/>
    <w:rsid w:val="003A484C"/>
    <w:rsid w:val="003F34DF"/>
    <w:rsid w:val="00426A89"/>
    <w:rsid w:val="004926C7"/>
    <w:rsid w:val="005059CE"/>
    <w:rsid w:val="0058479E"/>
    <w:rsid w:val="005A2794"/>
    <w:rsid w:val="005E18BB"/>
    <w:rsid w:val="00693D6B"/>
    <w:rsid w:val="00700AA7"/>
    <w:rsid w:val="00712B73"/>
    <w:rsid w:val="0074167B"/>
    <w:rsid w:val="007E5704"/>
    <w:rsid w:val="00914AB8"/>
    <w:rsid w:val="009B71B5"/>
    <w:rsid w:val="009E4645"/>
    <w:rsid w:val="009E73A6"/>
    <w:rsid w:val="009F12B6"/>
    <w:rsid w:val="00A6005A"/>
    <w:rsid w:val="00AC5909"/>
    <w:rsid w:val="00AD7BF3"/>
    <w:rsid w:val="00B5416E"/>
    <w:rsid w:val="00BD46E4"/>
    <w:rsid w:val="00BE7149"/>
    <w:rsid w:val="00D046AA"/>
    <w:rsid w:val="00DA309B"/>
    <w:rsid w:val="00E12C32"/>
    <w:rsid w:val="00E12F34"/>
    <w:rsid w:val="00E414A0"/>
    <w:rsid w:val="00E663EB"/>
    <w:rsid w:val="00EF2183"/>
    <w:rsid w:val="00F275A1"/>
    <w:rsid w:val="00F80228"/>
    <w:rsid w:val="00FC0CA0"/>
    <w:rsid w:val="00FE22E0"/>
    <w:rsid w:val="00FE74F5"/>
    <w:rsid w:val="00FF5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045"/>
        <o:r id="V:Rule24" type="connector" idref="#_x0000_s1042"/>
        <o:r id="V:Rule25" type="connector" idref="#_x0000_s1044"/>
        <o:r id="V:Rule26" type="connector" idref="#_x0000_s1046"/>
        <o:r id="V:Rule27" type="connector" idref="#_x0000_s1034"/>
        <o:r id="V:Rule28" type="connector" idref="#_x0000_s1041"/>
        <o:r id="V:Rule29" type="connector" idref="#_x0000_s1033"/>
        <o:r id="V:Rule30" type="connector" idref="#_x0000_s1043"/>
        <o:r id="V:Rule31" type="connector" idref="#_x0000_s1026"/>
        <o:r id="V:Rule32" type="connector" idref="#_x0000_s1040"/>
        <o:r id="V:Rule33" type="connector" idref="#_x0000_s1038"/>
        <o:r id="V:Rule34" type="connector" idref="#_x0000_s1050"/>
        <o:r id="V:Rule35" type="connector" idref="#_x0000_s1049"/>
        <o:r id="V:Rule36" type="connector" idref="#_x0000_s1051"/>
        <o:r id="V:Rule37" type="connector" idref="#_x0000_s1031"/>
        <o:r id="V:Rule38" type="connector" idref="#_x0000_s1048"/>
        <o:r id="V:Rule39" type="connector" idref="#_x0000_s1039"/>
        <o:r id="V:Rule40" type="connector" idref="#_x0000_s1035"/>
        <o:r id="V:Rule41" type="connector" idref="#_x0000_s1032"/>
        <o:r id="V:Rule42" type="connector" idref="#_x0000_s1047"/>
        <o:r id="V:Rule43" type="connector" idref="#_x0000_s1036"/>
        <o:r id="V:Rule4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67B"/>
    <w:pPr>
      <w:ind w:left="720"/>
      <w:contextualSpacing/>
    </w:pPr>
  </w:style>
  <w:style w:type="paragraph" w:customStyle="1" w:styleId="original">
    <w:name w:val="original"/>
    <w:basedOn w:val="a"/>
    <w:rsid w:val="00E12F34"/>
    <w:pPr>
      <w:spacing w:before="100" w:beforeAutospacing="1" w:after="100" w:afterAutospacing="1" w:line="27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4"/>
      <w:lang w:eastAsia="ru-RU"/>
    </w:rPr>
  </w:style>
  <w:style w:type="paragraph" w:customStyle="1" w:styleId="textabl">
    <w:name w:val="tex_tabl"/>
    <w:basedOn w:val="a"/>
    <w:rsid w:val="00E12F3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F3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94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2018-10-13T05:29:00Z</dcterms:created>
  <dcterms:modified xsi:type="dcterms:W3CDTF">2018-10-13T05:29:00Z</dcterms:modified>
</cp:coreProperties>
</file>